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75E" w:rsidRDefault="00EB475E" w:rsidP="00EB475E">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fr-FR"/>
        </w:rPr>
      </w:pPr>
      <w:r w:rsidRPr="00EB475E">
        <w:rPr>
          <w:rFonts w:ascii="Times New Roman" w:eastAsia="Times New Roman" w:hAnsi="Times New Roman" w:cs="Times New Roman"/>
          <w:b/>
          <w:bCs/>
          <w:color w:val="FF0000"/>
          <w:kern w:val="36"/>
          <w:sz w:val="48"/>
          <w:szCs w:val="48"/>
          <w:lang w:eastAsia="fr-FR"/>
        </w:rPr>
        <w:t>BTSA Gestion forestière en apprentissage</w:t>
      </w:r>
    </w:p>
    <w:p w:rsidR="00EB475E" w:rsidRPr="00EB475E" w:rsidRDefault="00EB475E" w:rsidP="00EB475E">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fr-FR"/>
        </w:rPr>
      </w:pPr>
      <w:r>
        <w:rPr>
          <w:rFonts w:ascii="Times New Roman" w:eastAsia="Times New Roman" w:hAnsi="Times New Roman" w:cs="Times New Roman"/>
          <w:b/>
          <w:bCs/>
          <w:color w:val="FF0000"/>
          <w:kern w:val="36"/>
          <w:sz w:val="48"/>
          <w:szCs w:val="48"/>
          <w:lang w:eastAsia="fr-FR"/>
        </w:rPr>
        <w:t>BTS GF1 et GF2</w:t>
      </w:r>
    </w:p>
    <w:p w:rsidR="00081180" w:rsidRDefault="00081180" w:rsidP="00081180">
      <w:pPr>
        <w:spacing w:before="100" w:beforeAutospacing="1" w:after="100" w:afterAutospacing="1" w:line="240" w:lineRule="auto"/>
        <w:ind w:firstLine="360"/>
        <w:rPr>
          <w:rFonts w:ascii="Times New Roman" w:eastAsia="Times New Roman" w:hAnsi="Times New Roman" w:cs="Times New Roman"/>
          <w:b/>
          <w:bCs/>
          <w:sz w:val="28"/>
          <w:szCs w:val="28"/>
          <w:lang w:eastAsia="fr-FR"/>
        </w:rPr>
      </w:pPr>
    </w:p>
    <w:p w:rsidR="00081180" w:rsidRPr="00081180" w:rsidRDefault="00081180" w:rsidP="00081180">
      <w:pPr>
        <w:spacing w:before="100" w:beforeAutospacing="1" w:after="100" w:afterAutospacing="1" w:line="240" w:lineRule="auto"/>
        <w:outlineLvl w:val="1"/>
        <w:rPr>
          <w:rFonts w:ascii="Times New Roman" w:eastAsia="Times New Roman" w:hAnsi="Times New Roman" w:cs="Times New Roman"/>
          <w:b/>
          <w:bCs/>
          <w:sz w:val="36"/>
          <w:szCs w:val="36"/>
          <w:u w:val="single"/>
          <w:lang w:eastAsia="fr-FR"/>
        </w:rPr>
      </w:pPr>
      <w:r w:rsidRPr="00E923B9">
        <w:rPr>
          <w:rFonts w:ascii="Times New Roman" w:eastAsia="Times New Roman" w:hAnsi="Times New Roman" w:cs="Times New Roman"/>
          <w:b/>
          <w:bCs/>
          <w:sz w:val="28"/>
          <w:szCs w:val="28"/>
          <w:u w:val="single"/>
          <w:lang w:eastAsia="fr-FR"/>
        </w:rPr>
        <w:t>Admission</w:t>
      </w:r>
      <w:r w:rsidRPr="00AC5073">
        <w:rPr>
          <w:rFonts w:ascii="Times New Roman" w:eastAsia="Times New Roman" w:hAnsi="Times New Roman" w:cs="Times New Roman"/>
          <w:b/>
          <w:bCs/>
          <w:sz w:val="28"/>
          <w:szCs w:val="28"/>
          <w:u w:val="single"/>
          <w:lang w:eastAsia="fr-FR"/>
        </w:rPr>
        <w:t> :</w:t>
      </w:r>
    </w:p>
    <w:p w:rsidR="009556E3" w:rsidRPr="009556E3" w:rsidRDefault="00081180" w:rsidP="00917410">
      <w:pPr>
        <w:spacing w:before="100" w:beforeAutospacing="1" w:after="100" w:afterAutospacing="1" w:line="240" w:lineRule="auto"/>
        <w:ind w:firstLine="708"/>
        <w:rPr>
          <w:rFonts w:ascii="Times New Roman" w:eastAsia="Times New Roman" w:hAnsi="Times New Roman" w:cs="Times New Roman"/>
          <w:sz w:val="24"/>
          <w:szCs w:val="24"/>
          <w:lang w:eastAsia="fr-FR"/>
        </w:rPr>
      </w:pPr>
      <w:proofErr w:type="spellStart"/>
      <w:r w:rsidRPr="00081180">
        <w:rPr>
          <w:rFonts w:ascii="Times New Roman" w:eastAsia="Times New Roman" w:hAnsi="Times New Roman" w:cs="Times New Roman"/>
          <w:b/>
          <w:bCs/>
          <w:sz w:val="24"/>
          <w:szCs w:val="24"/>
          <w:lang w:eastAsia="fr-FR"/>
        </w:rPr>
        <w:t>Pré-requis</w:t>
      </w:r>
      <w:proofErr w:type="spellEnd"/>
      <w:r w:rsidRPr="00081180">
        <w:rPr>
          <w:rFonts w:ascii="Times New Roman" w:eastAsia="Times New Roman" w:hAnsi="Times New Roman" w:cs="Times New Roman"/>
          <w:sz w:val="24"/>
          <w:szCs w:val="24"/>
          <w:lang w:eastAsia="fr-FR"/>
        </w:rPr>
        <w:t xml:space="preserve"> : </w:t>
      </w:r>
      <w:r w:rsidR="00917410">
        <w:t>Tout baccalauréat</w:t>
      </w:r>
    </w:p>
    <w:p w:rsidR="00081180" w:rsidRPr="00081180" w:rsidRDefault="00C205D7" w:rsidP="00081180">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w:t>
      </w:r>
      <w:r w:rsidR="00081180" w:rsidRPr="00081180">
        <w:rPr>
          <w:rFonts w:ascii="Times New Roman" w:eastAsia="Times New Roman" w:hAnsi="Times New Roman" w:cs="Times New Roman"/>
          <w:b/>
          <w:bCs/>
          <w:sz w:val="24"/>
          <w:szCs w:val="24"/>
          <w:lang w:eastAsia="fr-FR"/>
        </w:rPr>
        <w:t>ublic concerné</w:t>
      </w:r>
      <w:r w:rsidR="00081180" w:rsidRPr="00081180">
        <w:rPr>
          <w:rFonts w:ascii="Times New Roman" w:eastAsia="Times New Roman" w:hAnsi="Times New Roman" w:cs="Times New Roman"/>
          <w:sz w:val="24"/>
          <w:szCs w:val="24"/>
          <w:lang w:eastAsia="fr-FR"/>
        </w:rPr>
        <w:t xml:space="preserve"> : toute personne de 15 à 29 ans* ayant un projet professionnel dans le domaine forestier (*accessible pour les 30 ans et + sous conditions)</w:t>
      </w:r>
    </w:p>
    <w:p w:rsidR="00081180" w:rsidRPr="00081180" w:rsidRDefault="00081180" w:rsidP="00081180">
      <w:pPr>
        <w:spacing w:before="100" w:beforeAutospacing="1" w:after="100" w:afterAutospacing="1" w:line="240" w:lineRule="auto"/>
        <w:ind w:firstLine="708"/>
        <w:rPr>
          <w:rFonts w:ascii="Times New Roman" w:eastAsia="Times New Roman" w:hAnsi="Times New Roman" w:cs="Times New Roman"/>
          <w:sz w:val="24"/>
          <w:szCs w:val="24"/>
          <w:lang w:eastAsia="fr-FR"/>
        </w:rPr>
      </w:pPr>
      <w:r w:rsidRPr="00081180">
        <w:rPr>
          <w:rFonts w:ascii="Times New Roman" w:eastAsia="Times New Roman" w:hAnsi="Times New Roman" w:cs="Times New Roman"/>
          <w:b/>
          <w:bCs/>
          <w:sz w:val="24"/>
          <w:szCs w:val="24"/>
          <w:lang w:eastAsia="fr-FR"/>
        </w:rPr>
        <w:t>Modalités d’accès :</w:t>
      </w:r>
    </w:p>
    <w:p w:rsidR="00917410" w:rsidRDefault="008F005F" w:rsidP="00917410">
      <w:pPr>
        <w:pStyle w:val="NormalWeb"/>
        <w:ind w:firstLine="708"/>
      </w:pPr>
      <w:r w:rsidRPr="008F005F">
        <w:rPr>
          <w:rStyle w:val="lev"/>
          <w:b w:val="0"/>
        </w:rPr>
        <w:t>Dossier d’inscription</w:t>
      </w:r>
      <w:r>
        <w:t> suivi d’un </w:t>
      </w:r>
      <w:r w:rsidRPr="008F005F">
        <w:rPr>
          <w:rStyle w:val="lev"/>
          <w:b w:val="0"/>
        </w:rPr>
        <w:t>entretien individuel</w:t>
      </w:r>
      <w:r>
        <w:t> de motivation pour une rentrée au CEFA en septembre et le démarrage éventuel du </w:t>
      </w:r>
      <w:r w:rsidRPr="008F005F">
        <w:rPr>
          <w:rStyle w:val="lev"/>
          <w:b w:val="0"/>
        </w:rPr>
        <w:t>contrat d’apprentissage</w:t>
      </w:r>
      <w:r>
        <w:t> dès juin.</w:t>
      </w:r>
      <w:r w:rsidR="00917410">
        <w:t xml:space="preserve"> Possibilité de démarrer le contrat 3 mois avant le début de la formation ou 3 mois après si un contrat n’a pu être signé.</w:t>
      </w:r>
    </w:p>
    <w:p w:rsidR="008F005F" w:rsidRDefault="00917410" w:rsidP="008F005F">
      <w:pPr>
        <w:pStyle w:val="NormalWeb"/>
        <w:ind w:firstLine="708"/>
        <w:jc w:val="both"/>
      </w:pPr>
      <w:r>
        <w:t>Candidature possible sur PARCOUSUP.</w:t>
      </w:r>
    </w:p>
    <w:p w:rsidR="00105AE9" w:rsidRPr="002D1CD8" w:rsidRDefault="002B7286" w:rsidP="00105AE9">
      <w:pPr>
        <w:spacing w:before="100" w:beforeAutospacing="1" w:after="100" w:afterAutospacing="1" w:line="240" w:lineRule="auto"/>
        <w:outlineLvl w:val="1"/>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b/>
          <w:bCs/>
          <w:sz w:val="28"/>
          <w:szCs w:val="28"/>
          <w:u w:val="single"/>
          <w:lang w:eastAsia="fr-FR"/>
        </w:rPr>
        <w:t>O</w:t>
      </w:r>
      <w:r w:rsidR="00081180">
        <w:rPr>
          <w:rFonts w:ascii="Times New Roman" w:eastAsia="Times New Roman" w:hAnsi="Times New Roman" w:cs="Times New Roman"/>
          <w:b/>
          <w:bCs/>
          <w:sz w:val="28"/>
          <w:szCs w:val="28"/>
          <w:u w:val="single"/>
          <w:lang w:eastAsia="fr-FR"/>
        </w:rPr>
        <w:t>bjectifs de la f</w:t>
      </w:r>
      <w:r w:rsidR="00E17712">
        <w:rPr>
          <w:rFonts w:ascii="Times New Roman" w:eastAsia="Times New Roman" w:hAnsi="Times New Roman" w:cs="Times New Roman"/>
          <w:b/>
          <w:bCs/>
          <w:sz w:val="28"/>
          <w:szCs w:val="28"/>
          <w:u w:val="single"/>
          <w:lang w:eastAsia="fr-FR"/>
        </w:rPr>
        <w:t>ormation</w:t>
      </w:r>
      <w:r w:rsidR="00105AE9" w:rsidRPr="002D1CD8">
        <w:rPr>
          <w:rFonts w:ascii="Times New Roman" w:eastAsia="Times New Roman" w:hAnsi="Times New Roman" w:cs="Times New Roman"/>
          <w:b/>
          <w:bCs/>
          <w:sz w:val="28"/>
          <w:szCs w:val="28"/>
          <w:u w:val="single"/>
          <w:lang w:eastAsia="fr-FR"/>
        </w:rPr>
        <w:t> :</w:t>
      </w:r>
    </w:p>
    <w:p w:rsidR="00E17712" w:rsidRPr="00134AA8" w:rsidRDefault="00081180" w:rsidP="00E17712">
      <w:pPr>
        <w:spacing w:before="100" w:beforeAutospacing="1" w:after="100" w:afterAutospacing="1" w:line="240" w:lineRule="auto"/>
        <w:ind w:firstLine="708"/>
        <w:outlineLvl w:val="2"/>
        <w:rPr>
          <w:rFonts w:ascii="Times New Roman" w:eastAsia="Times New Roman" w:hAnsi="Times New Roman" w:cs="Times New Roman"/>
          <w:b/>
          <w:bCs/>
          <w:sz w:val="24"/>
          <w:szCs w:val="24"/>
          <w:lang w:eastAsia="fr-FR"/>
        </w:rPr>
      </w:pPr>
      <w:r w:rsidRPr="00134AA8">
        <w:rPr>
          <w:rFonts w:ascii="Times New Roman" w:eastAsia="Times New Roman" w:hAnsi="Times New Roman" w:cs="Times New Roman"/>
          <w:b/>
          <w:bCs/>
          <w:sz w:val="24"/>
          <w:szCs w:val="24"/>
          <w:lang w:eastAsia="fr-FR"/>
        </w:rPr>
        <w:t>Objectif général :</w:t>
      </w:r>
    </w:p>
    <w:p w:rsidR="009556E3" w:rsidRPr="00917410" w:rsidRDefault="00917410" w:rsidP="009556E3">
      <w:pPr>
        <w:spacing w:before="100" w:beforeAutospacing="1" w:after="100" w:afterAutospacing="1" w:line="240" w:lineRule="auto"/>
        <w:ind w:firstLine="708"/>
        <w:jc w:val="both"/>
        <w:outlineLvl w:val="2"/>
        <w:rPr>
          <w:sz w:val="24"/>
          <w:szCs w:val="24"/>
        </w:rPr>
      </w:pPr>
      <w:r w:rsidRPr="00917410">
        <w:rPr>
          <w:sz w:val="24"/>
          <w:szCs w:val="24"/>
        </w:rPr>
        <w:t>Le Brevet de Technicien Supérieur Agricole (BTSA), diplôme de niveau 5, prépare à exercer une fonction de technicien supérieur salarié ou à la responsabilité d’une entreprise.</w:t>
      </w:r>
    </w:p>
    <w:p w:rsidR="005000B2" w:rsidRDefault="00C205D7" w:rsidP="005000B2">
      <w:pPr>
        <w:spacing w:before="100" w:beforeAutospacing="1" w:after="100" w:afterAutospacing="1" w:line="240" w:lineRule="auto"/>
        <w:ind w:firstLine="708"/>
        <w:outlineLvl w:val="2"/>
        <w:rPr>
          <w:sz w:val="24"/>
          <w:szCs w:val="24"/>
        </w:rPr>
      </w:pPr>
      <w:r w:rsidRPr="00134AA8">
        <w:rPr>
          <w:rStyle w:val="lev"/>
          <w:sz w:val="24"/>
          <w:szCs w:val="24"/>
        </w:rPr>
        <w:t>Objectifs</w:t>
      </w:r>
      <w:r w:rsidR="00DC338E" w:rsidRPr="00134AA8">
        <w:rPr>
          <w:rStyle w:val="lev"/>
          <w:sz w:val="24"/>
          <w:szCs w:val="24"/>
        </w:rPr>
        <w:t xml:space="preserve"> pédagogiques</w:t>
      </w:r>
      <w:r w:rsidR="00DC338E" w:rsidRPr="00134AA8">
        <w:rPr>
          <w:sz w:val="24"/>
          <w:szCs w:val="24"/>
        </w:rPr>
        <w:t xml:space="preserve"> :</w:t>
      </w:r>
    </w:p>
    <w:p w:rsidR="00917410" w:rsidRPr="00917410" w:rsidRDefault="00917410" w:rsidP="009556E3">
      <w:pPr>
        <w:pStyle w:val="Paragraphedeliste"/>
        <w:numPr>
          <w:ilvl w:val="0"/>
          <w:numId w:val="15"/>
        </w:numPr>
        <w:spacing w:before="100" w:beforeAutospacing="1" w:after="100" w:afterAutospacing="1" w:line="240" w:lineRule="auto"/>
        <w:outlineLvl w:val="2"/>
        <w:rPr>
          <w:sz w:val="24"/>
          <w:szCs w:val="24"/>
        </w:rPr>
      </w:pPr>
      <w:r>
        <w:t>S’exprimer, communiquer et comprendre le monde</w:t>
      </w:r>
    </w:p>
    <w:p w:rsidR="00917410" w:rsidRPr="00917410" w:rsidRDefault="00917410" w:rsidP="009556E3">
      <w:pPr>
        <w:pStyle w:val="Paragraphedeliste"/>
        <w:numPr>
          <w:ilvl w:val="0"/>
          <w:numId w:val="15"/>
        </w:numPr>
        <w:spacing w:before="100" w:beforeAutospacing="1" w:after="100" w:afterAutospacing="1" w:line="240" w:lineRule="auto"/>
        <w:outlineLvl w:val="2"/>
        <w:rPr>
          <w:sz w:val="24"/>
          <w:szCs w:val="24"/>
        </w:rPr>
      </w:pPr>
      <w:r>
        <w:t>Communiquer dans une langue étrangère</w:t>
      </w:r>
    </w:p>
    <w:p w:rsidR="00917410" w:rsidRPr="00917410" w:rsidRDefault="00917410" w:rsidP="009556E3">
      <w:pPr>
        <w:pStyle w:val="Paragraphedeliste"/>
        <w:numPr>
          <w:ilvl w:val="0"/>
          <w:numId w:val="15"/>
        </w:numPr>
        <w:spacing w:before="100" w:beforeAutospacing="1" w:after="100" w:afterAutospacing="1" w:line="240" w:lineRule="auto"/>
        <w:outlineLvl w:val="2"/>
        <w:rPr>
          <w:sz w:val="24"/>
          <w:szCs w:val="24"/>
        </w:rPr>
      </w:pPr>
      <w:r>
        <w:t>Optimiser sa motricité, gérer sa santé et se sociabiliser</w:t>
      </w:r>
    </w:p>
    <w:p w:rsidR="00917410" w:rsidRPr="00917410" w:rsidRDefault="00917410" w:rsidP="009556E3">
      <w:pPr>
        <w:pStyle w:val="Paragraphedeliste"/>
        <w:numPr>
          <w:ilvl w:val="0"/>
          <w:numId w:val="15"/>
        </w:numPr>
        <w:spacing w:before="100" w:beforeAutospacing="1" w:after="100" w:afterAutospacing="1" w:line="240" w:lineRule="auto"/>
        <w:outlineLvl w:val="2"/>
        <w:rPr>
          <w:sz w:val="24"/>
          <w:szCs w:val="24"/>
        </w:rPr>
      </w:pPr>
      <w:r>
        <w:t>Mettre en œuvre un modèle mathématique et une solution informatique adaptés au traitement de données</w:t>
      </w:r>
    </w:p>
    <w:p w:rsidR="00917410" w:rsidRPr="00917410" w:rsidRDefault="00917410" w:rsidP="009556E3">
      <w:pPr>
        <w:pStyle w:val="Paragraphedeliste"/>
        <w:numPr>
          <w:ilvl w:val="0"/>
          <w:numId w:val="15"/>
        </w:numPr>
        <w:spacing w:before="100" w:beforeAutospacing="1" w:after="100" w:afterAutospacing="1" w:line="240" w:lineRule="auto"/>
        <w:outlineLvl w:val="2"/>
        <w:rPr>
          <w:sz w:val="24"/>
          <w:szCs w:val="24"/>
        </w:rPr>
      </w:pPr>
      <w:r>
        <w:t>Réaliser des diagnostics préalables à la gestion forestière</w:t>
      </w:r>
    </w:p>
    <w:p w:rsidR="00917410" w:rsidRPr="00917410" w:rsidRDefault="00917410" w:rsidP="009556E3">
      <w:pPr>
        <w:pStyle w:val="Paragraphedeliste"/>
        <w:numPr>
          <w:ilvl w:val="0"/>
          <w:numId w:val="15"/>
        </w:numPr>
        <w:spacing w:before="100" w:beforeAutospacing="1" w:after="100" w:afterAutospacing="1" w:line="240" w:lineRule="auto"/>
        <w:outlineLvl w:val="2"/>
        <w:rPr>
          <w:sz w:val="24"/>
          <w:szCs w:val="24"/>
        </w:rPr>
      </w:pPr>
      <w:r>
        <w:t>Participer à la mise en œuvre d’une politique forestière territoriale</w:t>
      </w:r>
    </w:p>
    <w:p w:rsidR="00917410" w:rsidRPr="00917410" w:rsidRDefault="00917410" w:rsidP="009556E3">
      <w:pPr>
        <w:pStyle w:val="Paragraphedeliste"/>
        <w:numPr>
          <w:ilvl w:val="0"/>
          <w:numId w:val="15"/>
        </w:numPr>
        <w:spacing w:before="100" w:beforeAutospacing="1" w:after="100" w:afterAutospacing="1" w:line="240" w:lineRule="auto"/>
        <w:outlineLvl w:val="2"/>
        <w:rPr>
          <w:sz w:val="24"/>
          <w:szCs w:val="24"/>
        </w:rPr>
      </w:pPr>
      <w:r>
        <w:t>Raisonner les interventions en forêt dans un objectif de gestion durable</w:t>
      </w:r>
    </w:p>
    <w:p w:rsidR="00917410" w:rsidRPr="00917410" w:rsidRDefault="00917410" w:rsidP="009556E3">
      <w:pPr>
        <w:pStyle w:val="Paragraphedeliste"/>
        <w:numPr>
          <w:ilvl w:val="0"/>
          <w:numId w:val="15"/>
        </w:numPr>
        <w:spacing w:before="100" w:beforeAutospacing="1" w:after="100" w:afterAutospacing="1" w:line="240" w:lineRule="auto"/>
        <w:outlineLvl w:val="2"/>
        <w:rPr>
          <w:sz w:val="24"/>
          <w:szCs w:val="24"/>
        </w:rPr>
      </w:pPr>
      <w:r>
        <w:t>Organiser, en sécurité, la mobilisation des bois et leur valorisation</w:t>
      </w:r>
    </w:p>
    <w:p w:rsidR="00917410" w:rsidRPr="00917410" w:rsidRDefault="00917410" w:rsidP="009556E3">
      <w:pPr>
        <w:pStyle w:val="Paragraphedeliste"/>
        <w:numPr>
          <w:ilvl w:val="0"/>
          <w:numId w:val="15"/>
        </w:numPr>
        <w:spacing w:before="100" w:beforeAutospacing="1" w:after="100" w:afterAutospacing="1" w:line="240" w:lineRule="auto"/>
        <w:outlineLvl w:val="2"/>
        <w:rPr>
          <w:sz w:val="24"/>
          <w:szCs w:val="24"/>
        </w:rPr>
      </w:pPr>
      <w:r>
        <w:t>Contribuer à la planification des forêts et des autres espaces boisés</w:t>
      </w:r>
    </w:p>
    <w:p w:rsidR="005000B2" w:rsidRPr="00734106" w:rsidRDefault="00DC338E" w:rsidP="00734106">
      <w:pPr>
        <w:spacing w:before="100" w:beforeAutospacing="1" w:after="100" w:afterAutospacing="1" w:line="240" w:lineRule="auto"/>
        <w:outlineLvl w:val="2"/>
        <w:rPr>
          <w:rFonts w:ascii="Times New Roman" w:eastAsia="Times New Roman" w:hAnsi="Times New Roman" w:cs="Times New Roman"/>
          <w:b/>
          <w:bCs/>
          <w:sz w:val="28"/>
          <w:szCs w:val="28"/>
          <w:u w:val="single"/>
          <w:lang w:eastAsia="fr-FR"/>
        </w:rPr>
      </w:pPr>
      <w:r w:rsidRPr="00734106">
        <w:rPr>
          <w:rFonts w:ascii="Times New Roman" w:eastAsia="Times New Roman" w:hAnsi="Times New Roman" w:cs="Times New Roman"/>
          <w:b/>
          <w:bCs/>
          <w:sz w:val="28"/>
          <w:szCs w:val="28"/>
          <w:u w:val="single"/>
          <w:lang w:eastAsia="fr-FR"/>
        </w:rPr>
        <w:t>Programme</w:t>
      </w:r>
      <w:r w:rsidR="005000B2" w:rsidRPr="00734106">
        <w:rPr>
          <w:rFonts w:ascii="Times New Roman" w:eastAsia="Times New Roman" w:hAnsi="Times New Roman" w:cs="Times New Roman"/>
          <w:b/>
          <w:bCs/>
          <w:sz w:val="28"/>
          <w:szCs w:val="28"/>
          <w:u w:val="single"/>
          <w:lang w:eastAsia="fr-FR"/>
        </w:rPr>
        <w:t> :</w:t>
      </w:r>
    </w:p>
    <w:p w:rsidR="00917410" w:rsidRPr="00917410" w:rsidRDefault="00917410" w:rsidP="00917410">
      <w:pPr>
        <w:pStyle w:val="NormalWeb"/>
      </w:pPr>
      <w:r w:rsidRPr="00917410">
        <w:t>La formation est organisée en modules, auxquels s’ajoutent des périodes en entreprise, d’activités pluridisciplinaires et des tournées forestières.</w:t>
      </w:r>
    </w:p>
    <w:p w:rsidR="00917410" w:rsidRPr="00917410" w:rsidRDefault="00917410" w:rsidP="00917410">
      <w:pPr>
        <w:pStyle w:val="NormalWeb"/>
      </w:pPr>
      <w:r w:rsidRPr="00917410">
        <w:rPr>
          <w:rStyle w:val="lev"/>
          <w:b w:val="0"/>
        </w:rPr>
        <w:lastRenderedPageBreak/>
        <w:t>2 modules socio-économiques</w:t>
      </w:r>
      <w:r w:rsidRPr="00917410">
        <w:br/>
        <w:t>Organisation économique, sociale et juridique</w:t>
      </w:r>
      <w:r w:rsidRPr="00917410">
        <w:br/>
        <w:t>Politique forestière, acteurs et territoires</w:t>
      </w:r>
    </w:p>
    <w:p w:rsidR="00917410" w:rsidRPr="00917410" w:rsidRDefault="00917410" w:rsidP="00917410">
      <w:pPr>
        <w:pStyle w:val="NormalWeb"/>
      </w:pPr>
      <w:r w:rsidRPr="00917410">
        <w:rPr>
          <w:rStyle w:val="lev"/>
          <w:b w:val="0"/>
        </w:rPr>
        <w:t>2 modules d’expression, de communication, d’animation et de documentation</w:t>
      </w:r>
      <w:r w:rsidRPr="00917410">
        <w:br/>
        <w:t xml:space="preserve">Technique d’expression, de communication, d’animation et de documentation </w:t>
      </w:r>
      <w:r w:rsidRPr="00917410">
        <w:br/>
        <w:t>Langue Vivante 1 (Anglais)</w:t>
      </w:r>
      <w:r w:rsidRPr="00917410">
        <w:br/>
      </w:r>
      <w:r w:rsidRPr="00917410">
        <w:br/>
      </w:r>
      <w:r w:rsidRPr="00917410">
        <w:rPr>
          <w:rStyle w:val="lev"/>
          <w:b w:val="0"/>
        </w:rPr>
        <w:t>1 module d’éducation physique et sportive</w:t>
      </w:r>
      <w:r w:rsidRPr="00917410">
        <w:br/>
      </w:r>
      <w:r w:rsidRPr="00917410">
        <w:rPr>
          <w:b/>
          <w:bCs/>
        </w:rPr>
        <w:br/>
      </w:r>
      <w:r w:rsidRPr="00917410">
        <w:rPr>
          <w:rStyle w:val="lev"/>
          <w:b w:val="0"/>
        </w:rPr>
        <w:t>2 modules sur le traitement des données et l’informatique</w:t>
      </w:r>
      <w:r w:rsidRPr="00917410">
        <w:br/>
      </w:r>
      <w:r w:rsidRPr="00917410">
        <w:rPr>
          <w:b/>
          <w:bCs/>
        </w:rPr>
        <w:br/>
      </w:r>
      <w:r w:rsidRPr="00917410">
        <w:rPr>
          <w:rStyle w:val="lev"/>
          <w:b w:val="0"/>
        </w:rPr>
        <w:t>5 modules</w:t>
      </w:r>
      <w:r w:rsidRPr="00917410">
        <w:rPr>
          <w:rStyle w:val="lev"/>
        </w:rPr>
        <w:t xml:space="preserve"> </w:t>
      </w:r>
      <w:r w:rsidRPr="00917410">
        <w:t>sur les connaissances scientifiques, techniques, économiques, réglementaires, sociales et culturelles, liées au secteur professionnel</w:t>
      </w:r>
    </w:p>
    <w:p w:rsidR="00917410" w:rsidRDefault="00917410" w:rsidP="00917410">
      <w:pPr>
        <w:spacing w:before="100" w:beforeAutospacing="1" w:after="100" w:afterAutospacing="1" w:line="240" w:lineRule="auto"/>
        <w:outlineLvl w:val="2"/>
        <w:rPr>
          <w:rFonts w:ascii="Times New Roman" w:eastAsia="Times New Roman" w:hAnsi="Times New Roman" w:cs="Times New Roman"/>
          <w:sz w:val="24"/>
          <w:szCs w:val="24"/>
          <w:lang w:eastAsia="fr-FR"/>
        </w:rPr>
      </w:pPr>
      <w:r w:rsidRPr="00917410">
        <w:rPr>
          <w:rFonts w:ascii="Times New Roman" w:eastAsia="Times New Roman" w:hAnsi="Times New Roman" w:cs="Times New Roman"/>
          <w:bCs/>
          <w:sz w:val="24"/>
          <w:szCs w:val="24"/>
          <w:lang w:eastAsia="fr-FR"/>
        </w:rPr>
        <w:t>1 module d’initiative locale</w:t>
      </w:r>
      <w:r w:rsidRPr="00917410">
        <w:rPr>
          <w:rFonts w:ascii="Times New Roman" w:eastAsia="Times New Roman" w:hAnsi="Times New Roman" w:cs="Times New Roman"/>
          <w:b/>
          <w:bCs/>
          <w:sz w:val="24"/>
          <w:szCs w:val="24"/>
          <w:lang w:eastAsia="fr-FR"/>
        </w:rPr>
        <w:t xml:space="preserve"> « </w:t>
      </w:r>
      <w:r w:rsidRPr="00917410">
        <w:rPr>
          <w:rFonts w:ascii="Times New Roman" w:eastAsia="Times New Roman" w:hAnsi="Times New Roman" w:cs="Times New Roman"/>
          <w:sz w:val="24"/>
          <w:szCs w:val="24"/>
          <w:lang w:eastAsia="fr-FR"/>
        </w:rPr>
        <w:t>Agroforesterie »</w:t>
      </w:r>
    </w:p>
    <w:p w:rsidR="00917410" w:rsidRPr="00917410" w:rsidRDefault="00917410" w:rsidP="00917410">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917410">
        <w:rPr>
          <w:rFonts w:ascii="Times New Roman" w:eastAsia="Times New Roman" w:hAnsi="Times New Roman" w:cs="Times New Roman"/>
          <w:bCs/>
          <w:sz w:val="24"/>
          <w:szCs w:val="24"/>
          <w:lang w:eastAsia="fr-FR"/>
        </w:rPr>
        <w:t>1 module d’accompagnement « a</w:t>
      </w:r>
      <w:r w:rsidRPr="00917410">
        <w:rPr>
          <w:rFonts w:ascii="Times New Roman" w:eastAsia="Times New Roman" w:hAnsi="Times New Roman" w:cs="Times New Roman"/>
          <w:sz w:val="24"/>
          <w:szCs w:val="24"/>
          <w:lang w:eastAsia="fr-FR"/>
        </w:rPr>
        <w:t>ccompagnement de projet personnel et professionnel »</w:t>
      </w:r>
    </w:p>
    <w:p w:rsidR="00DC338E" w:rsidRPr="00DC338E" w:rsidRDefault="00917410" w:rsidP="005E1E58">
      <w:pPr>
        <w:pStyle w:val="NormalWeb"/>
        <w:ind w:left="708"/>
      </w:pPr>
      <w:r>
        <w:br/>
      </w:r>
      <w:r w:rsidR="005E1E58">
        <w:rPr>
          <w:b/>
          <w:bCs/>
        </w:rPr>
        <w:t>E</w:t>
      </w:r>
      <w:r w:rsidR="00DC338E" w:rsidRPr="00DC338E">
        <w:rPr>
          <w:b/>
          <w:bCs/>
        </w:rPr>
        <w:t>valuations</w:t>
      </w:r>
      <w:r w:rsidR="00DC338E" w:rsidRPr="00DC338E">
        <w:t xml:space="preserve"> : Tout au long de la formation (CCF) + épreuves terminales </w:t>
      </w:r>
    </w:p>
    <w:p w:rsidR="00734106" w:rsidRDefault="00734106" w:rsidP="00734106">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p>
    <w:p w:rsidR="005E1E58" w:rsidRDefault="00734106" w:rsidP="00734106">
      <w:pPr>
        <w:spacing w:before="100" w:beforeAutospacing="1" w:after="100" w:afterAutospacing="1" w:line="240" w:lineRule="auto"/>
        <w:outlineLvl w:val="1"/>
        <w:rPr>
          <w:rFonts w:ascii="Times New Roman" w:eastAsia="Times New Roman" w:hAnsi="Times New Roman" w:cs="Times New Roman"/>
          <w:b/>
          <w:bCs/>
          <w:sz w:val="28"/>
          <w:szCs w:val="28"/>
          <w:u w:val="single"/>
          <w:lang w:eastAsia="fr-FR"/>
        </w:rPr>
      </w:pPr>
      <w:r w:rsidRPr="00734106">
        <w:rPr>
          <w:rFonts w:ascii="Times New Roman" w:eastAsia="Times New Roman" w:hAnsi="Times New Roman" w:cs="Times New Roman"/>
          <w:b/>
          <w:bCs/>
          <w:sz w:val="28"/>
          <w:szCs w:val="28"/>
          <w:u w:val="single"/>
          <w:lang w:eastAsia="fr-FR"/>
        </w:rPr>
        <w:t>Méthodes pédagogiques</w:t>
      </w:r>
    </w:p>
    <w:p w:rsidR="005E1E58" w:rsidRDefault="005E1E58" w:rsidP="005E1E58">
      <w:pPr>
        <w:spacing w:before="100" w:beforeAutospacing="1" w:after="100" w:afterAutospacing="1" w:line="240" w:lineRule="auto"/>
        <w:jc w:val="both"/>
        <w:outlineLvl w:val="1"/>
        <w:rPr>
          <w:sz w:val="24"/>
          <w:szCs w:val="24"/>
        </w:rPr>
      </w:pPr>
      <w:r w:rsidRPr="005E1E58">
        <w:rPr>
          <w:sz w:val="24"/>
          <w:szCs w:val="24"/>
        </w:rPr>
        <w:t>Pédagogie de la classe inversée : très peu de cours magistraux</w:t>
      </w:r>
    </w:p>
    <w:p w:rsidR="005E1E58" w:rsidRDefault="005E1E58" w:rsidP="005E1E58">
      <w:pPr>
        <w:spacing w:before="100" w:beforeAutospacing="1" w:after="100" w:afterAutospacing="1" w:line="240" w:lineRule="auto"/>
        <w:jc w:val="both"/>
        <w:outlineLvl w:val="1"/>
        <w:rPr>
          <w:sz w:val="24"/>
          <w:szCs w:val="24"/>
        </w:rPr>
      </w:pPr>
      <w:r w:rsidRPr="005E1E58">
        <w:rPr>
          <w:sz w:val="24"/>
          <w:szCs w:val="24"/>
        </w:rPr>
        <w:br/>
        <w:t>Suivi entreprise, retour d’expérience à l’issue de chaque période en entreprise</w:t>
      </w:r>
    </w:p>
    <w:p w:rsidR="005E1E58" w:rsidRDefault="005E1E58" w:rsidP="005E1E58">
      <w:pPr>
        <w:spacing w:before="100" w:beforeAutospacing="1" w:after="100" w:afterAutospacing="1" w:line="240" w:lineRule="auto"/>
        <w:jc w:val="both"/>
        <w:outlineLvl w:val="1"/>
        <w:rPr>
          <w:sz w:val="24"/>
          <w:szCs w:val="24"/>
        </w:rPr>
      </w:pPr>
      <w:r w:rsidRPr="005E1E58">
        <w:rPr>
          <w:sz w:val="24"/>
          <w:szCs w:val="24"/>
        </w:rPr>
        <w:br/>
        <w:t>1 journée par semaine de travaux pratiques</w:t>
      </w:r>
    </w:p>
    <w:p w:rsidR="005E1E58" w:rsidRDefault="005E1E58" w:rsidP="005E1E58">
      <w:pPr>
        <w:spacing w:before="100" w:beforeAutospacing="1" w:after="100" w:afterAutospacing="1" w:line="240" w:lineRule="auto"/>
        <w:jc w:val="both"/>
        <w:outlineLvl w:val="1"/>
        <w:rPr>
          <w:sz w:val="24"/>
          <w:szCs w:val="24"/>
        </w:rPr>
      </w:pPr>
      <w:r w:rsidRPr="005E1E58">
        <w:rPr>
          <w:sz w:val="24"/>
          <w:szCs w:val="24"/>
        </w:rPr>
        <w:t xml:space="preserve"> </w:t>
      </w:r>
      <w:r w:rsidRPr="005E1E58">
        <w:rPr>
          <w:sz w:val="24"/>
          <w:szCs w:val="24"/>
        </w:rPr>
        <w:br/>
        <w:t>Visite d’entreprises, rencontres avec des professionnels de la filière</w:t>
      </w:r>
      <w:r w:rsidRPr="005E1E58">
        <w:rPr>
          <w:sz w:val="24"/>
          <w:szCs w:val="24"/>
        </w:rPr>
        <w:br/>
      </w:r>
      <w:proofErr w:type="spellStart"/>
      <w:r w:rsidRPr="005E1E58">
        <w:rPr>
          <w:sz w:val="24"/>
          <w:szCs w:val="24"/>
        </w:rPr>
        <w:t>Xylothèque</w:t>
      </w:r>
      <w:proofErr w:type="spellEnd"/>
      <w:r w:rsidRPr="005E1E58">
        <w:rPr>
          <w:sz w:val="24"/>
          <w:szCs w:val="24"/>
        </w:rPr>
        <w:t xml:space="preserve"> et </w:t>
      </w:r>
      <w:proofErr w:type="spellStart"/>
      <w:r w:rsidRPr="005E1E58">
        <w:rPr>
          <w:sz w:val="24"/>
          <w:szCs w:val="24"/>
        </w:rPr>
        <w:t>Matériauthèque</w:t>
      </w:r>
      <w:proofErr w:type="spellEnd"/>
    </w:p>
    <w:p w:rsidR="00011790" w:rsidRDefault="00011790" w:rsidP="005E1E58">
      <w:pPr>
        <w:spacing w:before="100" w:beforeAutospacing="1" w:after="100" w:afterAutospacing="1" w:line="240" w:lineRule="auto"/>
        <w:jc w:val="both"/>
        <w:outlineLvl w:val="1"/>
        <w:rPr>
          <w:sz w:val="24"/>
          <w:szCs w:val="24"/>
        </w:rPr>
      </w:pPr>
      <w:bookmarkStart w:id="0" w:name="_GoBack"/>
      <w:bookmarkEnd w:id="0"/>
    </w:p>
    <w:p w:rsidR="005E1E58" w:rsidRDefault="005E1E58" w:rsidP="005E1E58">
      <w:pPr>
        <w:spacing w:before="100" w:beforeAutospacing="1" w:after="100" w:afterAutospacing="1" w:line="240" w:lineRule="auto"/>
        <w:jc w:val="both"/>
        <w:outlineLvl w:val="1"/>
        <w:rPr>
          <w:sz w:val="24"/>
          <w:szCs w:val="24"/>
        </w:rPr>
      </w:pPr>
      <w:r w:rsidRPr="005E1E58">
        <w:rPr>
          <w:sz w:val="24"/>
          <w:szCs w:val="24"/>
        </w:rPr>
        <w:br/>
        <w:t>Centre de ressources pour un accompagnement individualisé</w:t>
      </w:r>
    </w:p>
    <w:p w:rsidR="005E1E58" w:rsidRPr="005E1E58" w:rsidRDefault="005E1E58" w:rsidP="005E1E58">
      <w:pPr>
        <w:spacing w:before="100" w:beforeAutospacing="1" w:after="100" w:afterAutospacing="1" w:line="240" w:lineRule="auto"/>
        <w:jc w:val="both"/>
        <w:outlineLvl w:val="1"/>
        <w:rPr>
          <w:rFonts w:ascii="Times New Roman" w:eastAsia="Times New Roman" w:hAnsi="Times New Roman" w:cs="Times New Roman"/>
          <w:b/>
          <w:bCs/>
          <w:sz w:val="24"/>
          <w:szCs w:val="24"/>
          <w:u w:val="single"/>
          <w:lang w:eastAsia="fr-FR"/>
        </w:rPr>
      </w:pPr>
    </w:p>
    <w:p w:rsidR="005E1E58" w:rsidRDefault="005E1E58" w:rsidP="005000B2">
      <w:pPr>
        <w:spacing w:before="100" w:beforeAutospacing="1" w:after="100" w:afterAutospacing="1" w:line="240" w:lineRule="auto"/>
        <w:outlineLvl w:val="1"/>
        <w:rPr>
          <w:rFonts w:ascii="Times New Roman" w:eastAsia="Times New Roman" w:hAnsi="Times New Roman" w:cs="Times New Roman"/>
          <w:b/>
          <w:bCs/>
          <w:sz w:val="28"/>
          <w:szCs w:val="28"/>
          <w:u w:val="single"/>
          <w:lang w:eastAsia="fr-FR"/>
        </w:rPr>
      </w:pPr>
    </w:p>
    <w:p w:rsidR="005E1E58" w:rsidRDefault="005E1E58" w:rsidP="005000B2">
      <w:pPr>
        <w:spacing w:before="100" w:beforeAutospacing="1" w:after="100" w:afterAutospacing="1" w:line="240" w:lineRule="auto"/>
        <w:outlineLvl w:val="1"/>
        <w:rPr>
          <w:rFonts w:ascii="Times New Roman" w:eastAsia="Times New Roman" w:hAnsi="Times New Roman" w:cs="Times New Roman"/>
          <w:b/>
          <w:bCs/>
          <w:sz w:val="28"/>
          <w:szCs w:val="28"/>
          <w:u w:val="single"/>
          <w:lang w:eastAsia="fr-FR"/>
        </w:rPr>
      </w:pPr>
    </w:p>
    <w:p w:rsidR="005E1E58" w:rsidRDefault="005E1E58" w:rsidP="005000B2">
      <w:pPr>
        <w:spacing w:before="100" w:beforeAutospacing="1" w:after="100" w:afterAutospacing="1" w:line="240" w:lineRule="auto"/>
        <w:outlineLvl w:val="1"/>
        <w:rPr>
          <w:rFonts w:ascii="Times New Roman" w:eastAsia="Times New Roman" w:hAnsi="Times New Roman" w:cs="Times New Roman"/>
          <w:b/>
          <w:bCs/>
          <w:sz w:val="28"/>
          <w:szCs w:val="28"/>
          <w:u w:val="single"/>
          <w:lang w:eastAsia="fr-FR"/>
        </w:rPr>
      </w:pPr>
    </w:p>
    <w:p w:rsidR="005000B2" w:rsidRPr="00734106" w:rsidRDefault="005000B2" w:rsidP="005000B2">
      <w:pPr>
        <w:spacing w:before="100" w:beforeAutospacing="1" w:after="100" w:afterAutospacing="1" w:line="240" w:lineRule="auto"/>
        <w:outlineLvl w:val="1"/>
        <w:rPr>
          <w:rFonts w:ascii="Times New Roman" w:eastAsia="Times New Roman" w:hAnsi="Times New Roman" w:cs="Times New Roman"/>
          <w:b/>
          <w:bCs/>
          <w:sz w:val="28"/>
          <w:szCs w:val="28"/>
          <w:u w:val="single"/>
          <w:lang w:eastAsia="fr-FR"/>
        </w:rPr>
      </w:pPr>
      <w:r w:rsidRPr="00734106">
        <w:rPr>
          <w:rFonts w:ascii="Times New Roman" w:eastAsia="Times New Roman" w:hAnsi="Times New Roman" w:cs="Times New Roman"/>
          <w:b/>
          <w:bCs/>
          <w:sz w:val="28"/>
          <w:szCs w:val="28"/>
          <w:u w:val="single"/>
          <w:lang w:eastAsia="fr-FR"/>
        </w:rPr>
        <w:t>Et après</w:t>
      </w:r>
    </w:p>
    <w:p w:rsidR="00734106" w:rsidRDefault="00734106" w:rsidP="00734106">
      <w:pPr>
        <w:spacing w:before="100" w:beforeAutospacing="1" w:after="100" w:afterAutospacing="1" w:line="240" w:lineRule="auto"/>
        <w:ind w:firstLine="360"/>
        <w:rPr>
          <w:rFonts w:ascii="Times New Roman" w:eastAsia="Times New Roman" w:hAnsi="Times New Roman" w:cs="Times New Roman"/>
          <w:sz w:val="24"/>
          <w:szCs w:val="24"/>
          <w:lang w:eastAsia="fr-FR"/>
        </w:rPr>
      </w:pPr>
      <w:r w:rsidRPr="00734106">
        <w:rPr>
          <w:rFonts w:ascii="Times New Roman" w:eastAsia="Times New Roman" w:hAnsi="Times New Roman" w:cs="Times New Roman"/>
          <w:b/>
          <w:bCs/>
          <w:sz w:val="24"/>
          <w:szCs w:val="24"/>
          <w:lang w:eastAsia="fr-FR"/>
        </w:rPr>
        <w:t>Poursuites d’études au CEFA</w:t>
      </w:r>
      <w:r w:rsidRPr="00734106">
        <w:rPr>
          <w:rFonts w:ascii="Times New Roman" w:eastAsia="Times New Roman" w:hAnsi="Times New Roman" w:cs="Times New Roman"/>
          <w:sz w:val="24"/>
          <w:szCs w:val="24"/>
          <w:lang w:eastAsia="fr-FR"/>
        </w:rPr>
        <w:t xml:space="preserve"> :</w:t>
      </w:r>
    </w:p>
    <w:p w:rsidR="005E1E58" w:rsidRPr="005E1E58" w:rsidRDefault="005E1E58" w:rsidP="005E1E58">
      <w:pPr>
        <w:spacing w:before="100" w:beforeAutospacing="1" w:after="100" w:afterAutospacing="1" w:line="240" w:lineRule="auto"/>
        <w:ind w:left="360"/>
        <w:jc w:val="both"/>
        <w:rPr>
          <w:sz w:val="24"/>
          <w:szCs w:val="24"/>
        </w:rPr>
      </w:pPr>
      <w:proofErr w:type="spellStart"/>
      <w:r w:rsidRPr="005E1E58">
        <w:rPr>
          <w:sz w:val="24"/>
          <w:szCs w:val="24"/>
        </w:rPr>
        <w:t>Bachelor</w:t>
      </w:r>
      <w:proofErr w:type="spellEnd"/>
      <w:r w:rsidRPr="005E1E58">
        <w:rPr>
          <w:sz w:val="24"/>
          <w:szCs w:val="24"/>
        </w:rPr>
        <w:t xml:space="preserve"> Technico-commercial » produits de la filière bois et forêt"</w:t>
      </w:r>
      <w:r w:rsidRPr="005E1E58">
        <w:rPr>
          <w:sz w:val="24"/>
          <w:szCs w:val="24"/>
        </w:rPr>
        <w:br/>
        <w:t>Licence professionnelle "Gestion et commercialisation des produits de la filière</w:t>
      </w:r>
      <w:r>
        <w:t xml:space="preserve"> </w:t>
      </w:r>
    </w:p>
    <w:p w:rsidR="00734106" w:rsidRDefault="0013199D" w:rsidP="005E1E58">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5E1E58">
        <w:rPr>
          <w:rFonts w:ascii="Times New Roman" w:eastAsia="Times New Roman" w:hAnsi="Times New Roman" w:cs="Times New Roman"/>
          <w:b/>
          <w:bCs/>
          <w:sz w:val="24"/>
          <w:szCs w:val="24"/>
          <w:lang w:eastAsia="fr-FR"/>
        </w:rPr>
        <w:t>P</w:t>
      </w:r>
      <w:r w:rsidR="00734106" w:rsidRPr="005E1E58">
        <w:rPr>
          <w:rFonts w:ascii="Times New Roman" w:eastAsia="Times New Roman" w:hAnsi="Times New Roman" w:cs="Times New Roman"/>
          <w:b/>
          <w:bCs/>
          <w:sz w:val="24"/>
          <w:szCs w:val="24"/>
          <w:lang w:eastAsia="fr-FR"/>
        </w:rPr>
        <w:t>oursuite d’études hors CEFA</w:t>
      </w:r>
      <w:r w:rsidR="00734106" w:rsidRPr="005E1E58">
        <w:rPr>
          <w:rFonts w:ascii="Times New Roman" w:eastAsia="Times New Roman" w:hAnsi="Times New Roman" w:cs="Times New Roman"/>
          <w:sz w:val="24"/>
          <w:szCs w:val="24"/>
          <w:lang w:eastAsia="fr-FR"/>
        </w:rPr>
        <w:t xml:space="preserve"> :</w:t>
      </w:r>
    </w:p>
    <w:p w:rsidR="005E1E58" w:rsidRPr="005E1E58" w:rsidRDefault="005E1E58" w:rsidP="005E1E58">
      <w:pPr>
        <w:spacing w:before="100" w:beforeAutospacing="1" w:after="100" w:afterAutospacing="1" w:line="240" w:lineRule="auto"/>
        <w:ind w:left="360"/>
        <w:jc w:val="both"/>
        <w:rPr>
          <w:sz w:val="24"/>
          <w:szCs w:val="24"/>
        </w:rPr>
      </w:pPr>
      <w:r>
        <w:t>Licences professionnelles GF, SIG, environnement, Technico-Commercial</w:t>
      </w:r>
      <w:r>
        <w:br/>
        <w:t>Ecoles d’ingénieurs</w:t>
      </w:r>
    </w:p>
    <w:p w:rsidR="00734106" w:rsidRDefault="00734106" w:rsidP="00734106">
      <w:pPr>
        <w:spacing w:before="100" w:beforeAutospacing="1" w:after="100" w:afterAutospacing="1" w:line="240" w:lineRule="auto"/>
        <w:ind w:firstLine="360"/>
        <w:rPr>
          <w:rFonts w:ascii="Times New Roman" w:eastAsia="Times New Roman" w:hAnsi="Times New Roman" w:cs="Times New Roman"/>
          <w:sz w:val="24"/>
          <w:szCs w:val="24"/>
          <w:lang w:eastAsia="fr-FR"/>
        </w:rPr>
      </w:pPr>
      <w:r w:rsidRPr="00734106">
        <w:rPr>
          <w:rFonts w:ascii="Times New Roman" w:eastAsia="Times New Roman" w:hAnsi="Times New Roman" w:cs="Times New Roman"/>
          <w:b/>
          <w:bCs/>
          <w:sz w:val="24"/>
          <w:szCs w:val="24"/>
          <w:lang w:eastAsia="fr-FR"/>
        </w:rPr>
        <w:t>Débouchés professionnels</w:t>
      </w:r>
      <w:r w:rsidRPr="00734106">
        <w:rPr>
          <w:rFonts w:ascii="Times New Roman" w:eastAsia="Times New Roman" w:hAnsi="Times New Roman" w:cs="Times New Roman"/>
          <w:sz w:val="24"/>
          <w:szCs w:val="24"/>
          <w:lang w:eastAsia="fr-FR"/>
        </w:rPr>
        <w:t xml:space="preserve"> :</w:t>
      </w:r>
    </w:p>
    <w:p w:rsidR="005E1E58" w:rsidRPr="00734106" w:rsidRDefault="005E1E58" w:rsidP="005E1E58">
      <w:pPr>
        <w:spacing w:before="100" w:beforeAutospacing="1" w:after="100" w:afterAutospacing="1" w:line="240" w:lineRule="auto"/>
        <w:ind w:firstLine="360"/>
        <w:jc w:val="both"/>
        <w:rPr>
          <w:rFonts w:ascii="Times New Roman" w:eastAsia="Times New Roman" w:hAnsi="Times New Roman" w:cs="Times New Roman"/>
          <w:sz w:val="24"/>
          <w:szCs w:val="24"/>
          <w:lang w:eastAsia="fr-FR"/>
        </w:rPr>
      </w:pPr>
      <w:r>
        <w:t>Salariés (privé ou public) / entrepreneurs indépendants pour des entreprises et des structures forestières privées ou de type coopératif, associations, syndicats professionnels, organismes publics et professionnels de gestion forestière, unité de transformation des bois, des collectivités territoriales ou des services de l’Etat.</w:t>
      </w:r>
    </w:p>
    <w:sectPr w:rsidR="005E1E58" w:rsidRPr="00734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618"/>
    <w:multiLevelType w:val="multilevel"/>
    <w:tmpl w:val="5668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A67DE"/>
    <w:multiLevelType w:val="multilevel"/>
    <w:tmpl w:val="F7AA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F6E4B"/>
    <w:multiLevelType w:val="hybridMultilevel"/>
    <w:tmpl w:val="242E5E02"/>
    <w:lvl w:ilvl="0" w:tplc="D0B2D7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4649DA"/>
    <w:multiLevelType w:val="multilevel"/>
    <w:tmpl w:val="DFB2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15AD2"/>
    <w:multiLevelType w:val="multilevel"/>
    <w:tmpl w:val="D6A8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0010D"/>
    <w:multiLevelType w:val="hybridMultilevel"/>
    <w:tmpl w:val="2E62E032"/>
    <w:lvl w:ilvl="0" w:tplc="2B6887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7F14E0"/>
    <w:multiLevelType w:val="multilevel"/>
    <w:tmpl w:val="1760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61687"/>
    <w:multiLevelType w:val="multilevel"/>
    <w:tmpl w:val="B74A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673D3"/>
    <w:multiLevelType w:val="hybridMultilevel"/>
    <w:tmpl w:val="505C2DFE"/>
    <w:lvl w:ilvl="0" w:tplc="ED84977E">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18DD01D0"/>
    <w:multiLevelType w:val="multilevel"/>
    <w:tmpl w:val="4924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93236"/>
    <w:multiLevelType w:val="multilevel"/>
    <w:tmpl w:val="112E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107A9"/>
    <w:multiLevelType w:val="hybridMultilevel"/>
    <w:tmpl w:val="409AB386"/>
    <w:lvl w:ilvl="0" w:tplc="5B8A1710">
      <w:numFmt w:val="bullet"/>
      <w:lvlText w:val="-"/>
      <w:lvlJc w:val="left"/>
      <w:pPr>
        <w:ind w:left="1068" w:hanging="360"/>
      </w:pPr>
      <w:rPr>
        <w:rFonts w:ascii="Calibri" w:eastAsiaTheme="minorHAnsi" w:hAnsi="Calibri" w:cs="Calibri"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4340797"/>
    <w:multiLevelType w:val="multilevel"/>
    <w:tmpl w:val="A22C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F5BA7"/>
    <w:multiLevelType w:val="hybridMultilevel"/>
    <w:tmpl w:val="1902C110"/>
    <w:lvl w:ilvl="0" w:tplc="663806A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6262DCC"/>
    <w:multiLevelType w:val="multilevel"/>
    <w:tmpl w:val="6D4C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01F6D"/>
    <w:multiLevelType w:val="multilevel"/>
    <w:tmpl w:val="8282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D7F51"/>
    <w:multiLevelType w:val="multilevel"/>
    <w:tmpl w:val="438C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B95922"/>
    <w:multiLevelType w:val="multilevel"/>
    <w:tmpl w:val="669C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404567"/>
    <w:multiLevelType w:val="multilevel"/>
    <w:tmpl w:val="8E46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2F0718"/>
    <w:multiLevelType w:val="multilevel"/>
    <w:tmpl w:val="C4987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BE0135"/>
    <w:multiLevelType w:val="multilevel"/>
    <w:tmpl w:val="1B0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92DBA"/>
    <w:multiLevelType w:val="multilevel"/>
    <w:tmpl w:val="D978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A05B3"/>
    <w:multiLevelType w:val="multilevel"/>
    <w:tmpl w:val="AD5E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34C45"/>
    <w:multiLevelType w:val="multilevel"/>
    <w:tmpl w:val="7848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B135C1"/>
    <w:multiLevelType w:val="multilevel"/>
    <w:tmpl w:val="ED22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451A6"/>
    <w:multiLevelType w:val="multilevel"/>
    <w:tmpl w:val="248C6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327A9"/>
    <w:multiLevelType w:val="multilevel"/>
    <w:tmpl w:val="59BC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D75E2"/>
    <w:multiLevelType w:val="hybridMultilevel"/>
    <w:tmpl w:val="B6020D9A"/>
    <w:lvl w:ilvl="0" w:tplc="F976BEEA">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9031AB"/>
    <w:multiLevelType w:val="multilevel"/>
    <w:tmpl w:val="5C9E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8C1393"/>
    <w:multiLevelType w:val="multilevel"/>
    <w:tmpl w:val="51AE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41AD1"/>
    <w:multiLevelType w:val="multilevel"/>
    <w:tmpl w:val="FFA0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C73F89"/>
    <w:multiLevelType w:val="multilevel"/>
    <w:tmpl w:val="6918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1"/>
  </w:num>
  <w:num w:numId="3">
    <w:abstractNumId w:val="17"/>
  </w:num>
  <w:num w:numId="4">
    <w:abstractNumId w:val="12"/>
  </w:num>
  <w:num w:numId="5">
    <w:abstractNumId w:val="16"/>
  </w:num>
  <w:num w:numId="6">
    <w:abstractNumId w:val="2"/>
  </w:num>
  <w:num w:numId="7">
    <w:abstractNumId w:val="30"/>
  </w:num>
  <w:num w:numId="8">
    <w:abstractNumId w:val="28"/>
  </w:num>
  <w:num w:numId="9">
    <w:abstractNumId w:val="13"/>
  </w:num>
  <w:num w:numId="10">
    <w:abstractNumId w:val="27"/>
  </w:num>
  <w:num w:numId="11">
    <w:abstractNumId w:val="15"/>
  </w:num>
  <w:num w:numId="12">
    <w:abstractNumId w:val="21"/>
  </w:num>
  <w:num w:numId="13">
    <w:abstractNumId w:val="1"/>
  </w:num>
  <w:num w:numId="14">
    <w:abstractNumId w:val="9"/>
  </w:num>
  <w:num w:numId="15">
    <w:abstractNumId w:val="11"/>
  </w:num>
  <w:num w:numId="16">
    <w:abstractNumId w:val="0"/>
  </w:num>
  <w:num w:numId="17">
    <w:abstractNumId w:val="19"/>
  </w:num>
  <w:num w:numId="18">
    <w:abstractNumId w:val="6"/>
  </w:num>
  <w:num w:numId="19">
    <w:abstractNumId w:val="26"/>
  </w:num>
  <w:num w:numId="20">
    <w:abstractNumId w:val="10"/>
  </w:num>
  <w:num w:numId="21">
    <w:abstractNumId w:val="29"/>
  </w:num>
  <w:num w:numId="22">
    <w:abstractNumId w:val="3"/>
  </w:num>
  <w:num w:numId="23">
    <w:abstractNumId w:val="14"/>
  </w:num>
  <w:num w:numId="24">
    <w:abstractNumId w:val="5"/>
  </w:num>
  <w:num w:numId="25">
    <w:abstractNumId w:val="23"/>
  </w:num>
  <w:num w:numId="26">
    <w:abstractNumId w:val="20"/>
  </w:num>
  <w:num w:numId="27">
    <w:abstractNumId w:val="4"/>
  </w:num>
  <w:num w:numId="28">
    <w:abstractNumId w:val="24"/>
  </w:num>
  <w:num w:numId="29">
    <w:abstractNumId w:val="7"/>
  </w:num>
  <w:num w:numId="30">
    <w:abstractNumId w:val="18"/>
  </w:num>
  <w:num w:numId="31">
    <w:abstractNumId w:val="2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B9"/>
    <w:rsid w:val="00011790"/>
    <w:rsid w:val="00081180"/>
    <w:rsid w:val="00105AE9"/>
    <w:rsid w:val="0013199D"/>
    <w:rsid w:val="00134AA8"/>
    <w:rsid w:val="00145EEF"/>
    <w:rsid w:val="00151833"/>
    <w:rsid w:val="001D2705"/>
    <w:rsid w:val="001F08DB"/>
    <w:rsid w:val="002604D2"/>
    <w:rsid w:val="002B7286"/>
    <w:rsid w:val="002D1CD8"/>
    <w:rsid w:val="00494D1F"/>
    <w:rsid w:val="005000B2"/>
    <w:rsid w:val="00592943"/>
    <w:rsid w:val="005E1E58"/>
    <w:rsid w:val="00720EEE"/>
    <w:rsid w:val="00734106"/>
    <w:rsid w:val="008965B5"/>
    <w:rsid w:val="008E6AE1"/>
    <w:rsid w:val="008F005F"/>
    <w:rsid w:val="00917410"/>
    <w:rsid w:val="009556E3"/>
    <w:rsid w:val="009E0782"/>
    <w:rsid w:val="00AC5073"/>
    <w:rsid w:val="00BD4494"/>
    <w:rsid w:val="00C205D7"/>
    <w:rsid w:val="00C327A8"/>
    <w:rsid w:val="00CF5F16"/>
    <w:rsid w:val="00D47DFE"/>
    <w:rsid w:val="00DB3B90"/>
    <w:rsid w:val="00DC338E"/>
    <w:rsid w:val="00E17712"/>
    <w:rsid w:val="00E923B9"/>
    <w:rsid w:val="00EB475E"/>
    <w:rsid w:val="00F027F7"/>
    <w:rsid w:val="00F868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4D5F"/>
  <w15:chartTrackingRefBased/>
  <w15:docId w15:val="{FA85B7F8-560C-4B81-A3B1-AA4F026C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923B9"/>
    <w:rPr>
      <w:b/>
      <w:bCs/>
    </w:rPr>
  </w:style>
  <w:style w:type="paragraph" w:styleId="Paragraphedeliste">
    <w:name w:val="List Paragraph"/>
    <w:basedOn w:val="Normal"/>
    <w:uiPriority w:val="34"/>
    <w:qFormat/>
    <w:rsid w:val="002604D2"/>
    <w:pPr>
      <w:ind w:left="720"/>
      <w:contextualSpacing/>
    </w:pPr>
  </w:style>
  <w:style w:type="character" w:styleId="Lienhypertexte">
    <w:name w:val="Hyperlink"/>
    <w:basedOn w:val="Policepardfaut"/>
    <w:uiPriority w:val="99"/>
    <w:semiHidden/>
    <w:unhideWhenUsed/>
    <w:rsid w:val="00720EEE"/>
    <w:rPr>
      <w:color w:val="0000FF"/>
      <w:u w:val="single"/>
    </w:rPr>
  </w:style>
  <w:style w:type="paragraph" w:styleId="NormalWeb">
    <w:name w:val="Normal (Web)"/>
    <w:basedOn w:val="Normal"/>
    <w:uiPriority w:val="99"/>
    <w:unhideWhenUsed/>
    <w:rsid w:val="008F005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570">
      <w:bodyDiv w:val="1"/>
      <w:marLeft w:val="0"/>
      <w:marRight w:val="0"/>
      <w:marTop w:val="0"/>
      <w:marBottom w:val="0"/>
      <w:divBdr>
        <w:top w:val="none" w:sz="0" w:space="0" w:color="auto"/>
        <w:left w:val="none" w:sz="0" w:space="0" w:color="auto"/>
        <w:bottom w:val="none" w:sz="0" w:space="0" w:color="auto"/>
        <w:right w:val="none" w:sz="0" w:space="0" w:color="auto"/>
      </w:divBdr>
    </w:div>
    <w:div w:id="83232609">
      <w:bodyDiv w:val="1"/>
      <w:marLeft w:val="0"/>
      <w:marRight w:val="0"/>
      <w:marTop w:val="0"/>
      <w:marBottom w:val="0"/>
      <w:divBdr>
        <w:top w:val="none" w:sz="0" w:space="0" w:color="auto"/>
        <w:left w:val="none" w:sz="0" w:space="0" w:color="auto"/>
        <w:bottom w:val="none" w:sz="0" w:space="0" w:color="auto"/>
        <w:right w:val="none" w:sz="0" w:space="0" w:color="auto"/>
      </w:divBdr>
    </w:div>
    <w:div w:id="84158009">
      <w:bodyDiv w:val="1"/>
      <w:marLeft w:val="0"/>
      <w:marRight w:val="0"/>
      <w:marTop w:val="0"/>
      <w:marBottom w:val="0"/>
      <w:divBdr>
        <w:top w:val="none" w:sz="0" w:space="0" w:color="auto"/>
        <w:left w:val="none" w:sz="0" w:space="0" w:color="auto"/>
        <w:bottom w:val="none" w:sz="0" w:space="0" w:color="auto"/>
        <w:right w:val="none" w:sz="0" w:space="0" w:color="auto"/>
      </w:divBdr>
    </w:div>
    <w:div w:id="96946964">
      <w:bodyDiv w:val="1"/>
      <w:marLeft w:val="0"/>
      <w:marRight w:val="0"/>
      <w:marTop w:val="0"/>
      <w:marBottom w:val="0"/>
      <w:divBdr>
        <w:top w:val="none" w:sz="0" w:space="0" w:color="auto"/>
        <w:left w:val="none" w:sz="0" w:space="0" w:color="auto"/>
        <w:bottom w:val="none" w:sz="0" w:space="0" w:color="auto"/>
        <w:right w:val="none" w:sz="0" w:space="0" w:color="auto"/>
      </w:divBdr>
    </w:div>
    <w:div w:id="204606335">
      <w:bodyDiv w:val="1"/>
      <w:marLeft w:val="0"/>
      <w:marRight w:val="0"/>
      <w:marTop w:val="0"/>
      <w:marBottom w:val="0"/>
      <w:divBdr>
        <w:top w:val="none" w:sz="0" w:space="0" w:color="auto"/>
        <w:left w:val="none" w:sz="0" w:space="0" w:color="auto"/>
        <w:bottom w:val="none" w:sz="0" w:space="0" w:color="auto"/>
        <w:right w:val="none" w:sz="0" w:space="0" w:color="auto"/>
      </w:divBdr>
    </w:div>
    <w:div w:id="225192553">
      <w:bodyDiv w:val="1"/>
      <w:marLeft w:val="0"/>
      <w:marRight w:val="0"/>
      <w:marTop w:val="0"/>
      <w:marBottom w:val="0"/>
      <w:divBdr>
        <w:top w:val="none" w:sz="0" w:space="0" w:color="auto"/>
        <w:left w:val="none" w:sz="0" w:space="0" w:color="auto"/>
        <w:bottom w:val="none" w:sz="0" w:space="0" w:color="auto"/>
        <w:right w:val="none" w:sz="0" w:space="0" w:color="auto"/>
      </w:divBdr>
    </w:div>
    <w:div w:id="450825924">
      <w:bodyDiv w:val="1"/>
      <w:marLeft w:val="0"/>
      <w:marRight w:val="0"/>
      <w:marTop w:val="0"/>
      <w:marBottom w:val="0"/>
      <w:divBdr>
        <w:top w:val="none" w:sz="0" w:space="0" w:color="auto"/>
        <w:left w:val="none" w:sz="0" w:space="0" w:color="auto"/>
        <w:bottom w:val="none" w:sz="0" w:space="0" w:color="auto"/>
        <w:right w:val="none" w:sz="0" w:space="0" w:color="auto"/>
      </w:divBdr>
    </w:div>
    <w:div w:id="525169702">
      <w:bodyDiv w:val="1"/>
      <w:marLeft w:val="0"/>
      <w:marRight w:val="0"/>
      <w:marTop w:val="0"/>
      <w:marBottom w:val="0"/>
      <w:divBdr>
        <w:top w:val="none" w:sz="0" w:space="0" w:color="auto"/>
        <w:left w:val="none" w:sz="0" w:space="0" w:color="auto"/>
        <w:bottom w:val="none" w:sz="0" w:space="0" w:color="auto"/>
        <w:right w:val="none" w:sz="0" w:space="0" w:color="auto"/>
      </w:divBdr>
    </w:div>
    <w:div w:id="564802984">
      <w:bodyDiv w:val="1"/>
      <w:marLeft w:val="0"/>
      <w:marRight w:val="0"/>
      <w:marTop w:val="0"/>
      <w:marBottom w:val="0"/>
      <w:divBdr>
        <w:top w:val="none" w:sz="0" w:space="0" w:color="auto"/>
        <w:left w:val="none" w:sz="0" w:space="0" w:color="auto"/>
        <w:bottom w:val="none" w:sz="0" w:space="0" w:color="auto"/>
        <w:right w:val="none" w:sz="0" w:space="0" w:color="auto"/>
      </w:divBdr>
    </w:div>
    <w:div w:id="623391932">
      <w:bodyDiv w:val="1"/>
      <w:marLeft w:val="0"/>
      <w:marRight w:val="0"/>
      <w:marTop w:val="0"/>
      <w:marBottom w:val="0"/>
      <w:divBdr>
        <w:top w:val="none" w:sz="0" w:space="0" w:color="auto"/>
        <w:left w:val="none" w:sz="0" w:space="0" w:color="auto"/>
        <w:bottom w:val="none" w:sz="0" w:space="0" w:color="auto"/>
        <w:right w:val="none" w:sz="0" w:space="0" w:color="auto"/>
      </w:divBdr>
    </w:div>
    <w:div w:id="669260236">
      <w:bodyDiv w:val="1"/>
      <w:marLeft w:val="0"/>
      <w:marRight w:val="0"/>
      <w:marTop w:val="0"/>
      <w:marBottom w:val="0"/>
      <w:divBdr>
        <w:top w:val="none" w:sz="0" w:space="0" w:color="auto"/>
        <w:left w:val="none" w:sz="0" w:space="0" w:color="auto"/>
        <w:bottom w:val="none" w:sz="0" w:space="0" w:color="auto"/>
        <w:right w:val="none" w:sz="0" w:space="0" w:color="auto"/>
      </w:divBdr>
    </w:div>
    <w:div w:id="683437604">
      <w:bodyDiv w:val="1"/>
      <w:marLeft w:val="0"/>
      <w:marRight w:val="0"/>
      <w:marTop w:val="0"/>
      <w:marBottom w:val="0"/>
      <w:divBdr>
        <w:top w:val="none" w:sz="0" w:space="0" w:color="auto"/>
        <w:left w:val="none" w:sz="0" w:space="0" w:color="auto"/>
        <w:bottom w:val="none" w:sz="0" w:space="0" w:color="auto"/>
        <w:right w:val="none" w:sz="0" w:space="0" w:color="auto"/>
      </w:divBdr>
    </w:div>
    <w:div w:id="723259879">
      <w:bodyDiv w:val="1"/>
      <w:marLeft w:val="0"/>
      <w:marRight w:val="0"/>
      <w:marTop w:val="0"/>
      <w:marBottom w:val="0"/>
      <w:divBdr>
        <w:top w:val="none" w:sz="0" w:space="0" w:color="auto"/>
        <w:left w:val="none" w:sz="0" w:space="0" w:color="auto"/>
        <w:bottom w:val="none" w:sz="0" w:space="0" w:color="auto"/>
        <w:right w:val="none" w:sz="0" w:space="0" w:color="auto"/>
      </w:divBdr>
    </w:div>
    <w:div w:id="724910686">
      <w:bodyDiv w:val="1"/>
      <w:marLeft w:val="0"/>
      <w:marRight w:val="0"/>
      <w:marTop w:val="0"/>
      <w:marBottom w:val="0"/>
      <w:divBdr>
        <w:top w:val="none" w:sz="0" w:space="0" w:color="auto"/>
        <w:left w:val="none" w:sz="0" w:space="0" w:color="auto"/>
        <w:bottom w:val="none" w:sz="0" w:space="0" w:color="auto"/>
        <w:right w:val="none" w:sz="0" w:space="0" w:color="auto"/>
      </w:divBdr>
    </w:div>
    <w:div w:id="750468515">
      <w:bodyDiv w:val="1"/>
      <w:marLeft w:val="0"/>
      <w:marRight w:val="0"/>
      <w:marTop w:val="0"/>
      <w:marBottom w:val="0"/>
      <w:divBdr>
        <w:top w:val="none" w:sz="0" w:space="0" w:color="auto"/>
        <w:left w:val="none" w:sz="0" w:space="0" w:color="auto"/>
        <w:bottom w:val="none" w:sz="0" w:space="0" w:color="auto"/>
        <w:right w:val="none" w:sz="0" w:space="0" w:color="auto"/>
      </w:divBdr>
    </w:div>
    <w:div w:id="768232554">
      <w:bodyDiv w:val="1"/>
      <w:marLeft w:val="0"/>
      <w:marRight w:val="0"/>
      <w:marTop w:val="0"/>
      <w:marBottom w:val="0"/>
      <w:divBdr>
        <w:top w:val="none" w:sz="0" w:space="0" w:color="auto"/>
        <w:left w:val="none" w:sz="0" w:space="0" w:color="auto"/>
        <w:bottom w:val="none" w:sz="0" w:space="0" w:color="auto"/>
        <w:right w:val="none" w:sz="0" w:space="0" w:color="auto"/>
      </w:divBdr>
    </w:div>
    <w:div w:id="853029584">
      <w:bodyDiv w:val="1"/>
      <w:marLeft w:val="0"/>
      <w:marRight w:val="0"/>
      <w:marTop w:val="0"/>
      <w:marBottom w:val="0"/>
      <w:divBdr>
        <w:top w:val="none" w:sz="0" w:space="0" w:color="auto"/>
        <w:left w:val="none" w:sz="0" w:space="0" w:color="auto"/>
        <w:bottom w:val="none" w:sz="0" w:space="0" w:color="auto"/>
        <w:right w:val="none" w:sz="0" w:space="0" w:color="auto"/>
      </w:divBdr>
    </w:div>
    <w:div w:id="961226459">
      <w:bodyDiv w:val="1"/>
      <w:marLeft w:val="0"/>
      <w:marRight w:val="0"/>
      <w:marTop w:val="0"/>
      <w:marBottom w:val="0"/>
      <w:divBdr>
        <w:top w:val="none" w:sz="0" w:space="0" w:color="auto"/>
        <w:left w:val="none" w:sz="0" w:space="0" w:color="auto"/>
        <w:bottom w:val="none" w:sz="0" w:space="0" w:color="auto"/>
        <w:right w:val="none" w:sz="0" w:space="0" w:color="auto"/>
      </w:divBdr>
    </w:div>
    <w:div w:id="1054423975">
      <w:bodyDiv w:val="1"/>
      <w:marLeft w:val="0"/>
      <w:marRight w:val="0"/>
      <w:marTop w:val="0"/>
      <w:marBottom w:val="0"/>
      <w:divBdr>
        <w:top w:val="none" w:sz="0" w:space="0" w:color="auto"/>
        <w:left w:val="none" w:sz="0" w:space="0" w:color="auto"/>
        <w:bottom w:val="none" w:sz="0" w:space="0" w:color="auto"/>
        <w:right w:val="none" w:sz="0" w:space="0" w:color="auto"/>
      </w:divBdr>
    </w:div>
    <w:div w:id="1059938578">
      <w:bodyDiv w:val="1"/>
      <w:marLeft w:val="0"/>
      <w:marRight w:val="0"/>
      <w:marTop w:val="0"/>
      <w:marBottom w:val="0"/>
      <w:divBdr>
        <w:top w:val="none" w:sz="0" w:space="0" w:color="auto"/>
        <w:left w:val="none" w:sz="0" w:space="0" w:color="auto"/>
        <w:bottom w:val="none" w:sz="0" w:space="0" w:color="auto"/>
        <w:right w:val="none" w:sz="0" w:space="0" w:color="auto"/>
      </w:divBdr>
    </w:div>
    <w:div w:id="1179614910">
      <w:bodyDiv w:val="1"/>
      <w:marLeft w:val="0"/>
      <w:marRight w:val="0"/>
      <w:marTop w:val="0"/>
      <w:marBottom w:val="0"/>
      <w:divBdr>
        <w:top w:val="none" w:sz="0" w:space="0" w:color="auto"/>
        <w:left w:val="none" w:sz="0" w:space="0" w:color="auto"/>
        <w:bottom w:val="none" w:sz="0" w:space="0" w:color="auto"/>
        <w:right w:val="none" w:sz="0" w:space="0" w:color="auto"/>
      </w:divBdr>
    </w:div>
    <w:div w:id="1189297864">
      <w:bodyDiv w:val="1"/>
      <w:marLeft w:val="0"/>
      <w:marRight w:val="0"/>
      <w:marTop w:val="0"/>
      <w:marBottom w:val="0"/>
      <w:divBdr>
        <w:top w:val="none" w:sz="0" w:space="0" w:color="auto"/>
        <w:left w:val="none" w:sz="0" w:space="0" w:color="auto"/>
        <w:bottom w:val="none" w:sz="0" w:space="0" w:color="auto"/>
        <w:right w:val="none" w:sz="0" w:space="0" w:color="auto"/>
      </w:divBdr>
    </w:div>
    <w:div w:id="1256475273">
      <w:bodyDiv w:val="1"/>
      <w:marLeft w:val="0"/>
      <w:marRight w:val="0"/>
      <w:marTop w:val="0"/>
      <w:marBottom w:val="0"/>
      <w:divBdr>
        <w:top w:val="none" w:sz="0" w:space="0" w:color="auto"/>
        <w:left w:val="none" w:sz="0" w:space="0" w:color="auto"/>
        <w:bottom w:val="none" w:sz="0" w:space="0" w:color="auto"/>
        <w:right w:val="none" w:sz="0" w:space="0" w:color="auto"/>
      </w:divBdr>
    </w:div>
    <w:div w:id="1260215885">
      <w:bodyDiv w:val="1"/>
      <w:marLeft w:val="0"/>
      <w:marRight w:val="0"/>
      <w:marTop w:val="0"/>
      <w:marBottom w:val="0"/>
      <w:divBdr>
        <w:top w:val="none" w:sz="0" w:space="0" w:color="auto"/>
        <w:left w:val="none" w:sz="0" w:space="0" w:color="auto"/>
        <w:bottom w:val="none" w:sz="0" w:space="0" w:color="auto"/>
        <w:right w:val="none" w:sz="0" w:space="0" w:color="auto"/>
      </w:divBdr>
    </w:div>
    <w:div w:id="1303852799">
      <w:bodyDiv w:val="1"/>
      <w:marLeft w:val="0"/>
      <w:marRight w:val="0"/>
      <w:marTop w:val="0"/>
      <w:marBottom w:val="0"/>
      <w:divBdr>
        <w:top w:val="none" w:sz="0" w:space="0" w:color="auto"/>
        <w:left w:val="none" w:sz="0" w:space="0" w:color="auto"/>
        <w:bottom w:val="none" w:sz="0" w:space="0" w:color="auto"/>
        <w:right w:val="none" w:sz="0" w:space="0" w:color="auto"/>
      </w:divBdr>
    </w:div>
    <w:div w:id="1327518236">
      <w:bodyDiv w:val="1"/>
      <w:marLeft w:val="0"/>
      <w:marRight w:val="0"/>
      <w:marTop w:val="0"/>
      <w:marBottom w:val="0"/>
      <w:divBdr>
        <w:top w:val="none" w:sz="0" w:space="0" w:color="auto"/>
        <w:left w:val="none" w:sz="0" w:space="0" w:color="auto"/>
        <w:bottom w:val="none" w:sz="0" w:space="0" w:color="auto"/>
        <w:right w:val="none" w:sz="0" w:space="0" w:color="auto"/>
      </w:divBdr>
    </w:div>
    <w:div w:id="1333407935">
      <w:bodyDiv w:val="1"/>
      <w:marLeft w:val="0"/>
      <w:marRight w:val="0"/>
      <w:marTop w:val="0"/>
      <w:marBottom w:val="0"/>
      <w:divBdr>
        <w:top w:val="none" w:sz="0" w:space="0" w:color="auto"/>
        <w:left w:val="none" w:sz="0" w:space="0" w:color="auto"/>
        <w:bottom w:val="none" w:sz="0" w:space="0" w:color="auto"/>
        <w:right w:val="none" w:sz="0" w:space="0" w:color="auto"/>
      </w:divBdr>
    </w:div>
    <w:div w:id="1380132450">
      <w:bodyDiv w:val="1"/>
      <w:marLeft w:val="0"/>
      <w:marRight w:val="0"/>
      <w:marTop w:val="0"/>
      <w:marBottom w:val="0"/>
      <w:divBdr>
        <w:top w:val="none" w:sz="0" w:space="0" w:color="auto"/>
        <w:left w:val="none" w:sz="0" w:space="0" w:color="auto"/>
        <w:bottom w:val="none" w:sz="0" w:space="0" w:color="auto"/>
        <w:right w:val="none" w:sz="0" w:space="0" w:color="auto"/>
      </w:divBdr>
    </w:div>
    <w:div w:id="1426420305">
      <w:bodyDiv w:val="1"/>
      <w:marLeft w:val="0"/>
      <w:marRight w:val="0"/>
      <w:marTop w:val="0"/>
      <w:marBottom w:val="0"/>
      <w:divBdr>
        <w:top w:val="none" w:sz="0" w:space="0" w:color="auto"/>
        <w:left w:val="none" w:sz="0" w:space="0" w:color="auto"/>
        <w:bottom w:val="none" w:sz="0" w:space="0" w:color="auto"/>
        <w:right w:val="none" w:sz="0" w:space="0" w:color="auto"/>
      </w:divBdr>
    </w:div>
    <w:div w:id="1445421750">
      <w:bodyDiv w:val="1"/>
      <w:marLeft w:val="0"/>
      <w:marRight w:val="0"/>
      <w:marTop w:val="0"/>
      <w:marBottom w:val="0"/>
      <w:divBdr>
        <w:top w:val="none" w:sz="0" w:space="0" w:color="auto"/>
        <w:left w:val="none" w:sz="0" w:space="0" w:color="auto"/>
        <w:bottom w:val="none" w:sz="0" w:space="0" w:color="auto"/>
        <w:right w:val="none" w:sz="0" w:space="0" w:color="auto"/>
      </w:divBdr>
    </w:div>
    <w:div w:id="1489438878">
      <w:bodyDiv w:val="1"/>
      <w:marLeft w:val="0"/>
      <w:marRight w:val="0"/>
      <w:marTop w:val="0"/>
      <w:marBottom w:val="0"/>
      <w:divBdr>
        <w:top w:val="none" w:sz="0" w:space="0" w:color="auto"/>
        <w:left w:val="none" w:sz="0" w:space="0" w:color="auto"/>
        <w:bottom w:val="none" w:sz="0" w:space="0" w:color="auto"/>
        <w:right w:val="none" w:sz="0" w:space="0" w:color="auto"/>
      </w:divBdr>
    </w:div>
    <w:div w:id="1539202521">
      <w:bodyDiv w:val="1"/>
      <w:marLeft w:val="0"/>
      <w:marRight w:val="0"/>
      <w:marTop w:val="0"/>
      <w:marBottom w:val="0"/>
      <w:divBdr>
        <w:top w:val="none" w:sz="0" w:space="0" w:color="auto"/>
        <w:left w:val="none" w:sz="0" w:space="0" w:color="auto"/>
        <w:bottom w:val="none" w:sz="0" w:space="0" w:color="auto"/>
        <w:right w:val="none" w:sz="0" w:space="0" w:color="auto"/>
      </w:divBdr>
    </w:div>
    <w:div w:id="1559508580">
      <w:bodyDiv w:val="1"/>
      <w:marLeft w:val="0"/>
      <w:marRight w:val="0"/>
      <w:marTop w:val="0"/>
      <w:marBottom w:val="0"/>
      <w:divBdr>
        <w:top w:val="none" w:sz="0" w:space="0" w:color="auto"/>
        <w:left w:val="none" w:sz="0" w:space="0" w:color="auto"/>
        <w:bottom w:val="none" w:sz="0" w:space="0" w:color="auto"/>
        <w:right w:val="none" w:sz="0" w:space="0" w:color="auto"/>
      </w:divBdr>
    </w:div>
    <w:div w:id="1580944211">
      <w:bodyDiv w:val="1"/>
      <w:marLeft w:val="0"/>
      <w:marRight w:val="0"/>
      <w:marTop w:val="0"/>
      <w:marBottom w:val="0"/>
      <w:divBdr>
        <w:top w:val="none" w:sz="0" w:space="0" w:color="auto"/>
        <w:left w:val="none" w:sz="0" w:space="0" w:color="auto"/>
        <w:bottom w:val="none" w:sz="0" w:space="0" w:color="auto"/>
        <w:right w:val="none" w:sz="0" w:space="0" w:color="auto"/>
      </w:divBdr>
    </w:div>
    <w:div w:id="1659461756">
      <w:bodyDiv w:val="1"/>
      <w:marLeft w:val="0"/>
      <w:marRight w:val="0"/>
      <w:marTop w:val="0"/>
      <w:marBottom w:val="0"/>
      <w:divBdr>
        <w:top w:val="none" w:sz="0" w:space="0" w:color="auto"/>
        <w:left w:val="none" w:sz="0" w:space="0" w:color="auto"/>
        <w:bottom w:val="none" w:sz="0" w:space="0" w:color="auto"/>
        <w:right w:val="none" w:sz="0" w:space="0" w:color="auto"/>
      </w:divBdr>
    </w:div>
    <w:div w:id="1737438386">
      <w:bodyDiv w:val="1"/>
      <w:marLeft w:val="0"/>
      <w:marRight w:val="0"/>
      <w:marTop w:val="0"/>
      <w:marBottom w:val="0"/>
      <w:divBdr>
        <w:top w:val="none" w:sz="0" w:space="0" w:color="auto"/>
        <w:left w:val="none" w:sz="0" w:space="0" w:color="auto"/>
        <w:bottom w:val="none" w:sz="0" w:space="0" w:color="auto"/>
        <w:right w:val="none" w:sz="0" w:space="0" w:color="auto"/>
      </w:divBdr>
    </w:div>
    <w:div w:id="1757046607">
      <w:bodyDiv w:val="1"/>
      <w:marLeft w:val="0"/>
      <w:marRight w:val="0"/>
      <w:marTop w:val="0"/>
      <w:marBottom w:val="0"/>
      <w:divBdr>
        <w:top w:val="none" w:sz="0" w:space="0" w:color="auto"/>
        <w:left w:val="none" w:sz="0" w:space="0" w:color="auto"/>
        <w:bottom w:val="none" w:sz="0" w:space="0" w:color="auto"/>
        <w:right w:val="none" w:sz="0" w:space="0" w:color="auto"/>
      </w:divBdr>
    </w:div>
    <w:div w:id="1904871170">
      <w:bodyDiv w:val="1"/>
      <w:marLeft w:val="0"/>
      <w:marRight w:val="0"/>
      <w:marTop w:val="0"/>
      <w:marBottom w:val="0"/>
      <w:divBdr>
        <w:top w:val="none" w:sz="0" w:space="0" w:color="auto"/>
        <w:left w:val="none" w:sz="0" w:space="0" w:color="auto"/>
        <w:bottom w:val="none" w:sz="0" w:space="0" w:color="auto"/>
        <w:right w:val="none" w:sz="0" w:space="0" w:color="auto"/>
      </w:divBdr>
    </w:div>
    <w:div w:id="1952660919">
      <w:bodyDiv w:val="1"/>
      <w:marLeft w:val="0"/>
      <w:marRight w:val="0"/>
      <w:marTop w:val="0"/>
      <w:marBottom w:val="0"/>
      <w:divBdr>
        <w:top w:val="none" w:sz="0" w:space="0" w:color="auto"/>
        <w:left w:val="none" w:sz="0" w:space="0" w:color="auto"/>
        <w:bottom w:val="none" w:sz="0" w:space="0" w:color="auto"/>
        <w:right w:val="none" w:sz="0" w:space="0" w:color="auto"/>
      </w:divBdr>
    </w:div>
    <w:div w:id="1960915147">
      <w:bodyDiv w:val="1"/>
      <w:marLeft w:val="0"/>
      <w:marRight w:val="0"/>
      <w:marTop w:val="0"/>
      <w:marBottom w:val="0"/>
      <w:divBdr>
        <w:top w:val="none" w:sz="0" w:space="0" w:color="auto"/>
        <w:left w:val="none" w:sz="0" w:space="0" w:color="auto"/>
        <w:bottom w:val="none" w:sz="0" w:space="0" w:color="auto"/>
        <w:right w:val="none" w:sz="0" w:space="0" w:color="auto"/>
      </w:divBdr>
    </w:div>
    <w:div w:id="1974750982">
      <w:bodyDiv w:val="1"/>
      <w:marLeft w:val="0"/>
      <w:marRight w:val="0"/>
      <w:marTop w:val="0"/>
      <w:marBottom w:val="0"/>
      <w:divBdr>
        <w:top w:val="none" w:sz="0" w:space="0" w:color="auto"/>
        <w:left w:val="none" w:sz="0" w:space="0" w:color="auto"/>
        <w:bottom w:val="none" w:sz="0" w:space="0" w:color="auto"/>
        <w:right w:val="none" w:sz="0" w:space="0" w:color="auto"/>
      </w:divBdr>
    </w:div>
    <w:div w:id="1979260850">
      <w:bodyDiv w:val="1"/>
      <w:marLeft w:val="0"/>
      <w:marRight w:val="0"/>
      <w:marTop w:val="0"/>
      <w:marBottom w:val="0"/>
      <w:divBdr>
        <w:top w:val="none" w:sz="0" w:space="0" w:color="auto"/>
        <w:left w:val="none" w:sz="0" w:space="0" w:color="auto"/>
        <w:bottom w:val="none" w:sz="0" w:space="0" w:color="auto"/>
        <w:right w:val="none" w:sz="0" w:space="0" w:color="auto"/>
      </w:divBdr>
    </w:div>
    <w:div w:id="2008432863">
      <w:bodyDiv w:val="1"/>
      <w:marLeft w:val="0"/>
      <w:marRight w:val="0"/>
      <w:marTop w:val="0"/>
      <w:marBottom w:val="0"/>
      <w:divBdr>
        <w:top w:val="none" w:sz="0" w:space="0" w:color="auto"/>
        <w:left w:val="none" w:sz="0" w:space="0" w:color="auto"/>
        <w:bottom w:val="none" w:sz="0" w:space="0" w:color="auto"/>
        <w:right w:val="none" w:sz="0" w:space="0" w:color="auto"/>
      </w:divBdr>
    </w:div>
    <w:div w:id="2013529999">
      <w:bodyDiv w:val="1"/>
      <w:marLeft w:val="0"/>
      <w:marRight w:val="0"/>
      <w:marTop w:val="0"/>
      <w:marBottom w:val="0"/>
      <w:divBdr>
        <w:top w:val="none" w:sz="0" w:space="0" w:color="auto"/>
        <w:left w:val="none" w:sz="0" w:space="0" w:color="auto"/>
        <w:bottom w:val="none" w:sz="0" w:space="0" w:color="auto"/>
        <w:right w:val="none" w:sz="0" w:space="0" w:color="auto"/>
      </w:divBdr>
    </w:div>
    <w:div w:id="2069187032">
      <w:bodyDiv w:val="1"/>
      <w:marLeft w:val="0"/>
      <w:marRight w:val="0"/>
      <w:marTop w:val="0"/>
      <w:marBottom w:val="0"/>
      <w:divBdr>
        <w:top w:val="none" w:sz="0" w:space="0" w:color="auto"/>
        <w:left w:val="none" w:sz="0" w:space="0" w:color="auto"/>
        <w:bottom w:val="none" w:sz="0" w:space="0" w:color="auto"/>
        <w:right w:val="none" w:sz="0" w:space="0" w:color="auto"/>
      </w:divBdr>
    </w:div>
    <w:div w:id="2070496040">
      <w:bodyDiv w:val="1"/>
      <w:marLeft w:val="0"/>
      <w:marRight w:val="0"/>
      <w:marTop w:val="0"/>
      <w:marBottom w:val="0"/>
      <w:divBdr>
        <w:top w:val="none" w:sz="0" w:space="0" w:color="auto"/>
        <w:left w:val="none" w:sz="0" w:space="0" w:color="auto"/>
        <w:bottom w:val="none" w:sz="0" w:space="0" w:color="auto"/>
        <w:right w:val="none" w:sz="0" w:space="0" w:color="auto"/>
      </w:divBdr>
    </w:div>
    <w:div w:id="2075540481">
      <w:bodyDiv w:val="1"/>
      <w:marLeft w:val="0"/>
      <w:marRight w:val="0"/>
      <w:marTop w:val="0"/>
      <w:marBottom w:val="0"/>
      <w:divBdr>
        <w:top w:val="none" w:sz="0" w:space="0" w:color="auto"/>
        <w:left w:val="none" w:sz="0" w:space="0" w:color="auto"/>
        <w:bottom w:val="none" w:sz="0" w:space="0" w:color="auto"/>
        <w:right w:val="none" w:sz="0" w:space="0" w:color="auto"/>
      </w:divBdr>
    </w:div>
    <w:div w:id="212194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521</Words>
  <Characters>2867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MESSELET</dc:creator>
  <cp:keywords/>
  <dc:description/>
  <cp:lastModifiedBy>Fabien MESSELET</cp:lastModifiedBy>
  <cp:revision>4</cp:revision>
  <dcterms:created xsi:type="dcterms:W3CDTF">2022-08-19T14:25:00Z</dcterms:created>
  <dcterms:modified xsi:type="dcterms:W3CDTF">2023-10-04T09:45:00Z</dcterms:modified>
</cp:coreProperties>
</file>